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E6AC" w14:textId="77777777" w:rsidR="00CD6665" w:rsidRDefault="00C67C93" w:rsidP="00CD66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665">
        <w:rPr>
          <w:rStyle w:val="a3"/>
          <w:rFonts w:ascii="Times New Roman" w:hAnsi="Times New Roman" w:cs="Times New Roman"/>
          <w:sz w:val="24"/>
          <w:szCs w:val="24"/>
        </w:rPr>
        <w:t>Служба по контракту: как записаться, выплаты и льготы</w:t>
      </w:r>
    </w:p>
    <w:p w14:paraId="70965503" w14:textId="77777777" w:rsidR="00CD6665" w:rsidRDefault="00C67C93" w:rsidP="00CD6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665">
        <w:rPr>
          <w:rFonts w:ascii="Times New Roman" w:hAnsi="Times New Roman" w:cs="Times New Roman"/>
          <w:sz w:val="24"/>
          <w:szCs w:val="24"/>
        </w:rPr>
        <w:t>Военная служба по контракту – это не просто работа. Это возможность осознанно и профессионально выполнить свою конституционную обязанность и долг по защите Отечества.</w:t>
      </w:r>
    </w:p>
    <w:p w14:paraId="6677F4B0" w14:textId="77777777" w:rsidR="00CD6665" w:rsidRDefault="00C67C93" w:rsidP="00CD6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665">
        <w:rPr>
          <w:rFonts w:ascii="Times New Roman" w:hAnsi="Times New Roman" w:cs="Times New Roman"/>
          <w:sz w:val="24"/>
          <w:szCs w:val="24"/>
        </w:rPr>
        <w:t>Служба по контракту осуществляется на добровольной основе. При этом военнослужащие-контрактники имеют серьезный социальный пакет, включающий многочисленные льготы как для них, так и для членов их семей.</w:t>
      </w:r>
    </w:p>
    <w:p w14:paraId="2D5815ED" w14:textId="77777777" w:rsidR="00CD6665" w:rsidRDefault="00CD6665" w:rsidP="00CD6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665">
        <w:rPr>
          <w:rFonts w:ascii="Times New Roman" w:hAnsi="Times New Roman" w:cs="Times New Roman"/>
          <w:sz w:val="24"/>
          <w:szCs w:val="24"/>
        </w:rPr>
        <w:t xml:space="preserve">В Якутии </w:t>
      </w:r>
      <w:r w:rsidRPr="00CD6665"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Pr="00CD6665">
        <w:rPr>
          <w:rFonts w:ascii="Times New Roman" w:hAnsi="Times New Roman" w:cs="Times New Roman"/>
          <w:sz w:val="24"/>
          <w:szCs w:val="24"/>
        </w:rPr>
        <w:t>открылся Единый центр отбора граждан на военную службу по контракту</w:t>
      </w:r>
      <w:r w:rsidRPr="00CD6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665">
        <w:rPr>
          <w:rFonts w:ascii="Times New Roman" w:hAnsi="Times New Roman" w:cs="Times New Roman"/>
          <w:sz w:val="24"/>
          <w:szCs w:val="24"/>
        </w:rPr>
        <w:t xml:space="preserve">Об этом на брифинге сообщил инструктор пункта отбора на военную службу по контракту в г. Якутске, старший </w:t>
      </w:r>
      <w:proofErr w:type="gramStart"/>
      <w:r w:rsidRPr="00CD6665">
        <w:rPr>
          <w:rFonts w:ascii="Times New Roman" w:hAnsi="Times New Roman" w:cs="Times New Roman"/>
          <w:sz w:val="24"/>
          <w:szCs w:val="24"/>
        </w:rPr>
        <w:t>прапорщик  ВС</w:t>
      </w:r>
      <w:proofErr w:type="gramEnd"/>
      <w:r w:rsidRPr="00CD6665">
        <w:rPr>
          <w:rFonts w:ascii="Times New Roman" w:hAnsi="Times New Roman" w:cs="Times New Roman"/>
          <w:sz w:val="24"/>
          <w:szCs w:val="24"/>
        </w:rPr>
        <w:t xml:space="preserve"> РФ Алексей Колесов.  </w:t>
      </w:r>
    </w:p>
    <w:p w14:paraId="273FCCA8" w14:textId="77777777" w:rsidR="00CD6665" w:rsidRDefault="00CD6665" w:rsidP="00CD6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665">
        <w:rPr>
          <w:rFonts w:ascii="Times New Roman" w:hAnsi="Times New Roman" w:cs="Times New Roman"/>
          <w:sz w:val="24"/>
          <w:szCs w:val="24"/>
        </w:rPr>
        <w:t>Единый центр открылся на базе санатория «</w:t>
      </w:r>
      <w:proofErr w:type="spellStart"/>
      <w:r w:rsidRPr="00CD6665">
        <w:rPr>
          <w:rFonts w:ascii="Times New Roman" w:hAnsi="Times New Roman" w:cs="Times New Roman"/>
          <w:sz w:val="24"/>
          <w:szCs w:val="24"/>
        </w:rPr>
        <w:t>Абырал</w:t>
      </w:r>
      <w:proofErr w:type="spellEnd"/>
      <w:r w:rsidRPr="00CD6665">
        <w:rPr>
          <w:rFonts w:ascii="Times New Roman" w:hAnsi="Times New Roman" w:cs="Times New Roman"/>
          <w:sz w:val="24"/>
          <w:szCs w:val="24"/>
        </w:rPr>
        <w:t>» г. Якутска. Здесь кандидаты могут пройти собеседование и медицинский осмотр.</w:t>
      </w:r>
    </w:p>
    <w:p w14:paraId="49F20EB4" w14:textId="77777777" w:rsidR="00CD6665" w:rsidRDefault="00CD6665" w:rsidP="00CD6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665">
        <w:rPr>
          <w:rFonts w:ascii="Times New Roman" w:hAnsi="Times New Roman" w:cs="Times New Roman"/>
          <w:sz w:val="24"/>
          <w:szCs w:val="24"/>
        </w:rPr>
        <w:t xml:space="preserve">Напомним, для прохождения военной службы по </w:t>
      </w:r>
      <w:proofErr w:type="gramStart"/>
      <w:r w:rsidRPr="00CD6665">
        <w:rPr>
          <w:rFonts w:ascii="Times New Roman" w:hAnsi="Times New Roman" w:cs="Times New Roman"/>
          <w:sz w:val="24"/>
          <w:szCs w:val="24"/>
        </w:rPr>
        <w:t>контракту  рассматриваются</w:t>
      </w:r>
      <w:proofErr w:type="gramEnd"/>
      <w:r w:rsidRPr="00CD6665">
        <w:rPr>
          <w:rFonts w:ascii="Times New Roman" w:hAnsi="Times New Roman" w:cs="Times New Roman"/>
          <w:sz w:val="24"/>
          <w:szCs w:val="24"/>
        </w:rPr>
        <w:t xml:space="preserve"> кандидаты от 18 до 59 лет,  в отдельных случаях граждане до 65 лет.</w:t>
      </w:r>
    </w:p>
    <w:p w14:paraId="7181EAE6" w14:textId="77777777" w:rsidR="00CD6665" w:rsidRDefault="00CD6665" w:rsidP="00CD6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665">
        <w:rPr>
          <w:rFonts w:ascii="Times New Roman" w:hAnsi="Times New Roman" w:cs="Times New Roman"/>
          <w:sz w:val="24"/>
          <w:szCs w:val="24"/>
        </w:rPr>
        <w:t>Желающие поступить на военную службу должны иметь не ниже 9 классов среднего образования и категорию годности к военной службе «А» или «Б».</w:t>
      </w:r>
    </w:p>
    <w:p w14:paraId="702E2282" w14:textId="201D7603" w:rsidR="00CD6665" w:rsidRPr="00CD6665" w:rsidRDefault="00CD6665" w:rsidP="00CD6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665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665">
        <w:rPr>
          <w:rFonts w:ascii="Times New Roman" w:hAnsi="Times New Roman" w:cs="Times New Roman"/>
          <w:sz w:val="24"/>
          <w:szCs w:val="24"/>
        </w:rPr>
        <w:t>желающие поступить на военную службу по контракту, могут обращаться по месту жительства в военные комиссариаты муниципальных районов. В г. Якутске пункт находится по адресу: улица Чепалова, дом 23. Контактный телефон 32-10-40.</w:t>
      </w:r>
    </w:p>
    <w:sectPr w:rsidR="00CD6665" w:rsidRPr="00CD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DD"/>
    <w:rsid w:val="00074FDD"/>
    <w:rsid w:val="00407AA5"/>
    <w:rsid w:val="00760BED"/>
    <w:rsid w:val="00BC676D"/>
    <w:rsid w:val="00C67C93"/>
    <w:rsid w:val="00C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287B"/>
  <w15:chartTrackingRefBased/>
  <w15:docId w15:val="{C0FF5F3F-9381-4DBA-BCBB-F40ABA0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Хангуева</dc:creator>
  <cp:keywords/>
  <dc:description/>
  <cp:lastModifiedBy>Екатерина Викторовна Хангуева</cp:lastModifiedBy>
  <cp:revision>3</cp:revision>
  <dcterms:created xsi:type="dcterms:W3CDTF">2023-04-12T08:44:00Z</dcterms:created>
  <dcterms:modified xsi:type="dcterms:W3CDTF">2023-04-12T08:46:00Z</dcterms:modified>
</cp:coreProperties>
</file>